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A5093" w14:textId="77777777" w:rsidR="003C42C2" w:rsidRDefault="00000000">
      <w:pPr>
        <w:rPr>
          <w:rFonts w:ascii="Times New Roman" w:hAnsi="Times New Roman" w:cs="Calibri"/>
          <w:b/>
          <w:sz w:val="24"/>
          <w:szCs w:val="24"/>
        </w:rPr>
      </w:pPr>
      <w:r>
        <w:rPr>
          <w:rFonts w:ascii="Times New Roman" w:hAnsi="Times New Roman" w:cs="Calibri"/>
          <w:b/>
          <w:sz w:val="24"/>
          <w:szCs w:val="24"/>
        </w:rPr>
        <w:tab/>
      </w:r>
      <w:r>
        <w:rPr>
          <w:rFonts w:ascii="Times New Roman" w:hAnsi="Times New Roman" w:cs="Calibri"/>
          <w:b/>
          <w:sz w:val="24"/>
          <w:szCs w:val="24"/>
        </w:rPr>
        <w:tab/>
      </w:r>
      <w:r>
        <w:rPr>
          <w:rFonts w:ascii="Times New Roman" w:hAnsi="Times New Roman" w:cs="Calibri"/>
          <w:b/>
          <w:sz w:val="24"/>
          <w:szCs w:val="24"/>
        </w:rPr>
        <w:tab/>
      </w:r>
      <w:r>
        <w:rPr>
          <w:rFonts w:ascii="Times New Roman" w:hAnsi="Times New Roman" w:cs="Calibri"/>
          <w:b/>
          <w:sz w:val="24"/>
          <w:szCs w:val="24"/>
        </w:rPr>
        <w:tab/>
      </w:r>
      <w:r>
        <w:rPr>
          <w:rFonts w:ascii="Times New Roman" w:hAnsi="Times New Roman" w:cs="Calibri"/>
          <w:b/>
          <w:sz w:val="24"/>
          <w:szCs w:val="24"/>
        </w:rPr>
        <w:tab/>
      </w:r>
      <w:r>
        <w:rPr>
          <w:rFonts w:ascii="Times New Roman" w:hAnsi="Times New Roman" w:cs="Calibri"/>
          <w:b/>
          <w:sz w:val="24"/>
          <w:szCs w:val="24"/>
        </w:rPr>
        <w:tab/>
      </w:r>
      <w:r>
        <w:rPr>
          <w:rFonts w:ascii="Times New Roman" w:hAnsi="Times New Roman" w:cs="Calibri"/>
          <w:b/>
          <w:sz w:val="24"/>
          <w:szCs w:val="24"/>
        </w:rPr>
        <w:tab/>
      </w:r>
      <w:r>
        <w:rPr>
          <w:rFonts w:ascii="Times New Roman" w:hAnsi="Times New Roman" w:cs="Calibri"/>
          <w:b/>
          <w:sz w:val="24"/>
          <w:szCs w:val="24"/>
        </w:rPr>
        <w:tab/>
      </w:r>
      <w:r>
        <w:rPr>
          <w:rFonts w:ascii="Times New Roman" w:hAnsi="Times New Roman" w:cs="Calibri"/>
          <w:b/>
          <w:sz w:val="24"/>
          <w:szCs w:val="24"/>
        </w:rPr>
        <w:tab/>
        <w:t>Załącznik nr 4 do SWZ</w:t>
      </w:r>
    </w:p>
    <w:p w14:paraId="5561E63A" w14:textId="77777777" w:rsidR="003C42C2" w:rsidRDefault="003C42C2">
      <w:pPr>
        <w:pStyle w:val="Domynie"/>
        <w:rPr>
          <w:rFonts w:cs="Calibri"/>
        </w:rPr>
      </w:pPr>
    </w:p>
    <w:p w14:paraId="27CA1C35" w14:textId="77777777" w:rsidR="003C42C2" w:rsidRDefault="003C42C2">
      <w:pPr>
        <w:pStyle w:val="Domynie"/>
        <w:rPr>
          <w:rFonts w:cs="Calibri"/>
        </w:rPr>
      </w:pPr>
    </w:p>
    <w:p w14:paraId="0FA8EEA1" w14:textId="77777777" w:rsidR="003C42C2" w:rsidRDefault="00000000">
      <w:pPr>
        <w:pStyle w:val="Domynie"/>
        <w:jc w:val="center"/>
      </w:pPr>
      <w:r>
        <w:rPr>
          <w:rFonts w:cs="Calibri"/>
          <w:b/>
        </w:rPr>
        <w:t>ZOBOWIĄZANIE PODMIOTU TRZECIEGO</w:t>
      </w:r>
    </w:p>
    <w:p w14:paraId="5ED75401" w14:textId="77777777" w:rsidR="003C42C2" w:rsidRDefault="00000000">
      <w:pPr>
        <w:pStyle w:val="Domynie"/>
        <w:jc w:val="center"/>
        <w:rPr>
          <w:rFonts w:cs="Calibri"/>
        </w:rPr>
      </w:pPr>
      <w:r>
        <w:rPr>
          <w:rFonts w:cs="Calibri"/>
        </w:rPr>
        <w:t>do oddania do dyspozycji Wykonawcy niezbędnych zasobów</w:t>
      </w:r>
    </w:p>
    <w:p w14:paraId="05BE8914" w14:textId="77777777" w:rsidR="003C42C2" w:rsidRDefault="00000000">
      <w:pPr>
        <w:pStyle w:val="Domynie"/>
        <w:jc w:val="center"/>
        <w:rPr>
          <w:rFonts w:cs="Calibri"/>
        </w:rPr>
      </w:pPr>
      <w:r>
        <w:rPr>
          <w:rFonts w:cs="Calibri"/>
        </w:rPr>
        <w:t>na potrzeby wykonania zamówienia</w:t>
      </w:r>
    </w:p>
    <w:p w14:paraId="799D6827" w14:textId="77777777" w:rsidR="003C42C2" w:rsidRDefault="003C42C2">
      <w:pPr>
        <w:pStyle w:val="Domynie"/>
        <w:jc w:val="center"/>
        <w:rPr>
          <w:rFonts w:cs="Calibri"/>
        </w:rPr>
      </w:pPr>
    </w:p>
    <w:p w14:paraId="26B1A099" w14:textId="619D57E4" w:rsidR="003C42C2" w:rsidRDefault="00000000">
      <w:pPr>
        <w:pStyle w:val="Domynie"/>
        <w:jc w:val="both"/>
      </w:pPr>
      <w:r>
        <w:rPr>
          <w:rFonts w:cs="Calibri"/>
        </w:rPr>
        <w:t xml:space="preserve">Na potrzeby postępowania o udzielenie zamówienia publicznego pn. </w:t>
      </w:r>
      <w:r>
        <w:rPr>
          <w:rFonts w:cs="Calibri"/>
          <w:b/>
        </w:rPr>
        <w:t xml:space="preserve">„Zakwaterowanie i wyżywienie uczestników </w:t>
      </w:r>
      <w:r w:rsidR="001216B4">
        <w:rPr>
          <w:rFonts w:cs="Calibri"/>
          <w:b/>
        </w:rPr>
        <w:t>6</w:t>
      </w:r>
      <w:r w:rsidR="00E87058">
        <w:rPr>
          <w:rFonts w:cs="Calibri"/>
          <w:b/>
        </w:rPr>
        <w:t>1</w:t>
      </w:r>
      <w:r>
        <w:rPr>
          <w:rFonts w:cs="Calibri"/>
          <w:b/>
        </w:rPr>
        <w:t>. Tygodnia Kultury Beskidzkiej, w tym 3</w:t>
      </w:r>
      <w:r w:rsidR="00E87058">
        <w:rPr>
          <w:rFonts w:cs="Calibri"/>
          <w:b/>
        </w:rPr>
        <w:t>3</w:t>
      </w:r>
      <w:r>
        <w:rPr>
          <w:rFonts w:cs="Calibri"/>
          <w:b/>
        </w:rPr>
        <w:t xml:space="preserve">. Międzynarodowych Spotkań Folklorystycznych na terenie Szczyrku, Wisły, Żywca i Bielska-Białej oraz w obiektach na terenie powiatów bielskiego, cieszyńskiego i żywieckiego, położonych nie dalej aniżeli 10 km od centrum którejkolwiek z czterech wymienionych miejscowości” </w:t>
      </w:r>
      <w:r>
        <w:rPr>
          <w:rFonts w:cs="Calibri"/>
          <w:lang w:bidi="ar-SA"/>
        </w:rPr>
        <w:t xml:space="preserve">realizowanego w trybie podstawowym na podstawie art.275 pkt. 1 ustawy </w:t>
      </w:r>
      <w:proofErr w:type="spellStart"/>
      <w:r>
        <w:rPr>
          <w:rFonts w:cs="Calibri"/>
          <w:lang w:bidi="ar-SA"/>
        </w:rPr>
        <w:t>Pzp</w:t>
      </w:r>
      <w:proofErr w:type="spellEnd"/>
      <w:r>
        <w:rPr>
          <w:rFonts w:cs="Calibri"/>
          <w:lang w:bidi="ar-SA"/>
        </w:rPr>
        <w:t xml:space="preserve"> przez Regionalny Ośrodek Kultury w Bielsku-Białej,</w:t>
      </w:r>
    </w:p>
    <w:p w14:paraId="076ACDF3" w14:textId="78654386" w:rsidR="003C42C2" w:rsidRDefault="00000000">
      <w:pPr>
        <w:pStyle w:val="Domynie"/>
        <w:spacing w:before="100" w:after="160"/>
      </w:pPr>
      <w:r>
        <w:rPr>
          <w:rFonts w:cs="Calibri"/>
          <w:b/>
          <w:lang w:bidi="ar-SA"/>
        </w:rPr>
        <w:t xml:space="preserve">- Część </w:t>
      </w:r>
      <w:r w:rsidR="00E87058">
        <w:rPr>
          <w:rFonts w:cs="Calibri"/>
          <w:b/>
          <w:lang w:bidi="ar-SA"/>
        </w:rPr>
        <w:t>1</w:t>
      </w:r>
      <w:r>
        <w:rPr>
          <w:rFonts w:cs="Calibri"/>
          <w:b/>
          <w:lang w:bidi="ar-SA"/>
        </w:rPr>
        <w:t xml:space="preserve"> *</w:t>
      </w:r>
    </w:p>
    <w:p w14:paraId="276B97E1" w14:textId="24342C26" w:rsidR="003C42C2" w:rsidRDefault="00000000">
      <w:pPr>
        <w:pStyle w:val="Domynie"/>
        <w:spacing w:before="100" w:after="160"/>
        <w:rPr>
          <w:rFonts w:cs="Calibri"/>
          <w:b/>
          <w:lang w:bidi="ar-SA"/>
        </w:rPr>
      </w:pPr>
      <w:r>
        <w:rPr>
          <w:rFonts w:cs="Calibri"/>
          <w:b/>
          <w:lang w:bidi="ar-SA"/>
        </w:rPr>
        <w:t xml:space="preserve">- Część </w:t>
      </w:r>
      <w:r w:rsidR="00E87058">
        <w:rPr>
          <w:rFonts w:cs="Calibri"/>
          <w:b/>
          <w:lang w:bidi="ar-SA"/>
        </w:rPr>
        <w:t>2</w:t>
      </w:r>
      <w:r>
        <w:rPr>
          <w:rFonts w:cs="Calibri"/>
          <w:b/>
          <w:lang w:bidi="ar-SA"/>
        </w:rPr>
        <w:t xml:space="preserve"> *</w:t>
      </w:r>
    </w:p>
    <w:p w14:paraId="65AE59D8" w14:textId="5F520F5B" w:rsidR="003C42C2" w:rsidRDefault="00000000">
      <w:pPr>
        <w:pStyle w:val="Domynie"/>
        <w:spacing w:before="100" w:after="160"/>
        <w:rPr>
          <w:rFonts w:cs="Calibri"/>
          <w:b/>
          <w:lang w:bidi="ar-SA"/>
        </w:rPr>
      </w:pPr>
      <w:r>
        <w:rPr>
          <w:rFonts w:cs="Calibri"/>
          <w:b/>
          <w:lang w:bidi="ar-SA"/>
        </w:rPr>
        <w:t>-</w:t>
      </w:r>
      <w:r w:rsidR="00E87058">
        <w:rPr>
          <w:rFonts w:cs="Calibri"/>
          <w:b/>
          <w:lang w:bidi="ar-SA"/>
        </w:rPr>
        <w:t xml:space="preserve"> </w:t>
      </w:r>
      <w:r>
        <w:rPr>
          <w:rFonts w:cs="Calibri"/>
          <w:b/>
          <w:lang w:bidi="ar-SA"/>
        </w:rPr>
        <w:t xml:space="preserve">Część </w:t>
      </w:r>
      <w:r w:rsidR="00E87058">
        <w:rPr>
          <w:rFonts w:cs="Calibri"/>
          <w:b/>
          <w:lang w:bidi="ar-SA"/>
        </w:rPr>
        <w:t>3</w:t>
      </w:r>
      <w:r>
        <w:rPr>
          <w:rFonts w:cs="Calibri"/>
          <w:b/>
          <w:lang w:bidi="ar-SA"/>
        </w:rPr>
        <w:t>*</w:t>
      </w:r>
    </w:p>
    <w:p w14:paraId="774DAFDD" w14:textId="1A70B65D" w:rsidR="00E87058" w:rsidRDefault="00E87058">
      <w:pPr>
        <w:pStyle w:val="Domynie"/>
        <w:spacing w:before="100" w:after="160"/>
      </w:pPr>
      <w:r>
        <w:rPr>
          <w:rFonts w:cs="Calibri"/>
          <w:b/>
          <w:lang w:bidi="ar-SA"/>
        </w:rPr>
        <w:t xml:space="preserve">- </w:t>
      </w:r>
      <w:r>
        <w:rPr>
          <w:rFonts w:cs="Calibri"/>
          <w:b/>
          <w:lang w:bidi="ar-SA"/>
        </w:rPr>
        <w:t xml:space="preserve">Część </w:t>
      </w:r>
      <w:r>
        <w:rPr>
          <w:rFonts w:cs="Calibri"/>
          <w:b/>
          <w:lang w:bidi="ar-SA"/>
        </w:rPr>
        <w:t>4</w:t>
      </w:r>
      <w:r>
        <w:rPr>
          <w:rFonts w:cs="Calibri"/>
          <w:b/>
          <w:lang w:bidi="ar-SA"/>
        </w:rPr>
        <w:t>*</w:t>
      </w:r>
    </w:p>
    <w:p w14:paraId="6CB99BC4" w14:textId="77777777" w:rsidR="003C42C2" w:rsidRDefault="003C42C2">
      <w:pPr>
        <w:pStyle w:val="Domynie"/>
        <w:jc w:val="both"/>
        <w:rPr>
          <w:rFonts w:cs="Calibri"/>
        </w:rPr>
      </w:pPr>
    </w:p>
    <w:p w14:paraId="2799A86A" w14:textId="77777777" w:rsidR="003C42C2" w:rsidRDefault="00000000">
      <w:pPr>
        <w:pStyle w:val="Domynie"/>
        <w:jc w:val="both"/>
        <w:rPr>
          <w:rFonts w:cs="Calibri"/>
        </w:rPr>
      </w:pPr>
      <w:r>
        <w:rPr>
          <w:rFonts w:cs="Calibri"/>
        </w:rPr>
        <w:t>oświadczam, co następuje:</w:t>
      </w:r>
    </w:p>
    <w:p w14:paraId="4CDEA7E0" w14:textId="77777777" w:rsidR="003C42C2" w:rsidRDefault="003C42C2">
      <w:pPr>
        <w:pStyle w:val="Domynie"/>
        <w:rPr>
          <w:rFonts w:cs="Calibri"/>
        </w:rPr>
      </w:pPr>
    </w:p>
    <w:p w14:paraId="14DB0D27" w14:textId="77777777" w:rsidR="003C42C2" w:rsidRDefault="003C42C2">
      <w:pPr>
        <w:pStyle w:val="Domynie"/>
        <w:rPr>
          <w:rFonts w:cs="Calibri"/>
        </w:rPr>
      </w:pPr>
    </w:p>
    <w:p w14:paraId="32943D4D" w14:textId="77777777" w:rsidR="003C42C2" w:rsidRDefault="00000000">
      <w:pPr>
        <w:pStyle w:val="Domynie"/>
        <w:rPr>
          <w:rFonts w:cs="Calibri"/>
        </w:rPr>
      </w:pPr>
      <w:r>
        <w:rPr>
          <w:rFonts w:cs="Calibri"/>
        </w:rPr>
        <w:t xml:space="preserve">Ja (my) niżej podpisany(i) </w:t>
      </w:r>
    </w:p>
    <w:p w14:paraId="7C008C49" w14:textId="77777777" w:rsidR="003C42C2" w:rsidRDefault="00000000">
      <w:pPr>
        <w:pStyle w:val="Domynie"/>
        <w:rPr>
          <w:rFonts w:cs="Calibri"/>
        </w:rPr>
      </w:pPr>
      <w:r>
        <w:rPr>
          <w:rFonts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..</w:t>
      </w:r>
    </w:p>
    <w:p w14:paraId="3C12BA24" w14:textId="77777777" w:rsidR="003C42C2" w:rsidRDefault="00000000">
      <w:pPr>
        <w:pStyle w:val="Domynie"/>
      </w:pPr>
      <w:r>
        <w:rPr>
          <w:rFonts w:cs="Calibri"/>
        </w:rPr>
        <w:t>(</w:t>
      </w:r>
      <w:r>
        <w:rPr>
          <w:rFonts w:cs="Calibri"/>
          <w:i/>
          <w:iCs/>
        </w:rPr>
        <w:t>pełna nazwa podmiotu oraz</w:t>
      </w:r>
      <w:r>
        <w:rPr>
          <w:rFonts w:cs="Calibri"/>
        </w:rPr>
        <w:t xml:space="preserve"> </w:t>
      </w:r>
      <w:r>
        <w:rPr>
          <w:rFonts w:cs="Calibri"/>
          <w:i/>
        </w:rPr>
        <w:t xml:space="preserve">imię i nazwisko osoby upoważnionej do reprezentowania podmiotu trzeciego) </w:t>
      </w:r>
    </w:p>
    <w:p w14:paraId="2E48512E" w14:textId="77777777" w:rsidR="00E87058" w:rsidRDefault="00E87058">
      <w:pPr>
        <w:pStyle w:val="Domynie"/>
        <w:rPr>
          <w:rFonts w:cs="Calibri"/>
        </w:rPr>
      </w:pPr>
    </w:p>
    <w:p w14:paraId="357BC707" w14:textId="7110D856" w:rsidR="003C42C2" w:rsidRDefault="00000000">
      <w:pPr>
        <w:pStyle w:val="Domynie"/>
        <w:rPr>
          <w:rFonts w:cs="Calibri"/>
        </w:rPr>
      </w:pPr>
      <w:r>
        <w:rPr>
          <w:rFonts w:cs="Calibri"/>
        </w:rPr>
        <w:t xml:space="preserve">zobowiązuję się do oddania na potrzeby ww. zamówienia następującemu wykonawcy </w:t>
      </w:r>
    </w:p>
    <w:p w14:paraId="688F2A1D" w14:textId="77777777" w:rsidR="003C42C2" w:rsidRDefault="00000000">
      <w:pPr>
        <w:pStyle w:val="Domynie"/>
      </w:pPr>
      <w:r>
        <w:rPr>
          <w:rFonts w:cs="Calibri"/>
          <w:i/>
        </w:rPr>
        <w:t>(nazwa i adres wykonawcy):</w:t>
      </w:r>
      <w:r>
        <w:rPr>
          <w:rFonts w:cs="Calibri"/>
        </w:rPr>
        <w:t xml:space="preserve"> </w:t>
      </w:r>
    </w:p>
    <w:p w14:paraId="574F7AD1" w14:textId="77777777" w:rsidR="003C42C2" w:rsidRDefault="00000000">
      <w:pPr>
        <w:pStyle w:val="Domynie"/>
        <w:rPr>
          <w:rFonts w:cs="Calibri"/>
        </w:rPr>
      </w:pPr>
      <w:r>
        <w:rPr>
          <w:rFonts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..……………………………………………………………………</w:t>
      </w:r>
    </w:p>
    <w:p w14:paraId="1F278D6D" w14:textId="77777777" w:rsidR="003C42C2" w:rsidRDefault="00000000">
      <w:pPr>
        <w:pStyle w:val="Domynie"/>
        <w:rPr>
          <w:rFonts w:cs="Calibri"/>
        </w:rPr>
      </w:pPr>
      <w:r>
        <w:rPr>
          <w:rFonts w:cs="Calibri"/>
        </w:rPr>
        <w:t>.......................................................................................................................................................</w:t>
      </w:r>
    </w:p>
    <w:p w14:paraId="4B695ED8" w14:textId="77777777" w:rsidR="003C42C2" w:rsidRDefault="003C42C2">
      <w:pPr>
        <w:pStyle w:val="Domynie"/>
        <w:rPr>
          <w:rFonts w:cs="Calibri"/>
        </w:rPr>
      </w:pPr>
    </w:p>
    <w:p w14:paraId="246872EA" w14:textId="77777777" w:rsidR="003C42C2" w:rsidRDefault="00000000">
      <w:pPr>
        <w:pStyle w:val="Domynie"/>
        <w:rPr>
          <w:rFonts w:cs="Calibri"/>
        </w:rPr>
      </w:pPr>
      <w:r>
        <w:rPr>
          <w:rFonts w:cs="Calibri"/>
        </w:rPr>
        <w:t>następujących zasobów :</w:t>
      </w:r>
    </w:p>
    <w:p w14:paraId="560D4ACE" w14:textId="77777777" w:rsidR="003C42C2" w:rsidRDefault="00000000">
      <w:pPr>
        <w:pStyle w:val="Domynie"/>
        <w:rPr>
          <w:rFonts w:cs="Calibri"/>
        </w:rPr>
      </w:pPr>
      <w:r>
        <w:rPr>
          <w:rFonts w:cs="Calibri"/>
        </w:rPr>
        <w:t>................................................................................................................................................................... …………………………………………………………………………………………..</w:t>
      </w:r>
    </w:p>
    <w:p w14:paraId="56FBABD5" w14:textId="77777777" w:rsidR="003C42C2" w:rsidRDefault="00000000">
      <w:pPr>
        <w:pStyle w:val="Domynie"/>
        <w:rPr>
          <w:rFonts w:cs="Calibri"/>
        </w:rPr>
      </w:pPr>
      <w:r>
        <w:rPr>
          <w:rFonts w:cs="Calibri"/>
        </w:rPr>
        <w:t>.......................................................................................................................................................</w:t>
      </w:r>
    </w:p>
    <w:p w14:paraId="0FFBF2E8" w14:textId="77777777" w:rsidR="003C42C2" w:rsidRDefault="003C42C2">
      <w:pPr>
        <w:pStyle w:val="Domynie"/>
        <w:rPr>
          <w:rFonts w:cs="Calibri"/>
        </w:rPr>
      </w:pPr>
    </w:p>
    <w:p w14:paraId="4FA270AB" w14:textId="77777777" w:rsidR="003C42C2" w:rsidRDefault="00000000">
      <w:pPr>
        <w:pStyle w:val="Domynie"/>
        <w:rPr>
          <w:rFonts w:cs="Calibri"/>
        </w:rPr>
      </w:pPr>
      <w:r>
        <w:rPr>
          <w:rFonts w:cs="Calibri"/>
        </w:rPr>
        <w:t xml:space="preserve">Oświadczam, iż: </w:t>
      </w:r>
    </w:p>
    <w:p w14:paraId="25C9276A" w14:textId="77777777" w:rsidR="003C42C2" w:rsidRDefault="00000000">
      <w:pPr>
        <w:pStyle w:val="Domynie"/>
        <w:rPr>
          <w:rFonts w:cs="Calibri"/>
        </w:rPr>
      </w:pPr>
      <w:r>
        <w:rPr>
          <w:rFonts w:cs="Calibri"/>
        </w:rPr>
        <w:t>a) udostępniam Wykonawcy ww. zasoby, w następującym zakresie:</w:t>
      </w:r>
    </w:p>
    <w:p w14:paraId="30F9D870" w14:textId="77777777" w:rsidR="003C42C2" w:rsidRDefault="00000000">
      <w:pPr>
        <w:pStyle w:val="Domynie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BF10CBD" w14:textId="77777777" w:rsidR="003C42C2" w:rsidRDefault="00000000">
      <w:pPr>
        <w:pStyle w:val="Domynie"/>
        <w:rPr>
          <w:rFonts w:cs="Calibri"/>
        </w:rPr>
      </w:pPr>
      <w:r>
        <w:rPr>
          <w:rFonts w:cs="Calibri"/>
        </w:rPr>
        <w:t xml:space="preserve">b) sposób wykorzystania udostępnionych przeze mnie zasobów będzie następujący: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. </w:t>
      </w:r>
      <w:r>
        <w:rPr>
          <w:rFonts w:cs="Calibri"/>
        </w:rPr>
        <w:lastRenderedPageBreak/>
        <w:t>………………………………………………………………………………………………….</w:t>
      </w:r>
    </w:p>
    <w:p w14:paraId="69829682" w14:textId="77777777" w:rsidR="003C42C2" w:rsidRDefault="003C42C2">
      <w:pPr>
        <w:pStyle w:val="Domynie"/>
        <w:rPr>
          <w:rFonts w:cs="Calibri"/>
        </w:rPr>
      </w:pPr>
    </w:p>
    <w:p w14:paraId="51D4F023" w14:textId="77777777" w:rsidR="003C42C2" w:rsidRDefault="00000000">
      <w:pPr>
        <w:pStyle w:val="Domynie"/>
        <w:rPr>
          <w:rFonts w:cs="Calibri"/>
        </w:rPr>
      </w:pPr>
      <w:r>
        <w:rPr>
          <w:rFonts w:cs="Calibri"/>
        </w:rPr>
        <w:t>c) okres, na jaki udostępnione będą ww. zasoby jest następujący:</w:t>
      </w:r>
    </w:p>
    <w:p w14:paraId="710D52AB" w14:textId="77777777" w:rsidR="003C42C2" w:rsidRDefault="00000000">
      <w:pPr>
        <w:pStyle w:val="Domynie"/>
        <w:rPr>
          <w:rFonts w:cs="Calibri"/>
        </w:rPr>
      </w:pPr>
      <w:r>
        <w:rPr>
          <w:rFonts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7294FCD" w14:textId="77777777" w:rsidR="003C42C2" w:rsidRDefault="00000000">
      <w:pPr>
        <w:pStyle w:val="Domynie"/>
        <w:rPr>
          <w:rFonts w:cs="Calibri"/>
        </w:rPr>
      </w:pPr>
      <w:r>
        <w:rPr>
          <w:rFonts w:cs="Calibri"/>
        </w:rPr>
        <w:t>d) charakter łączącego z Wykonawcą stosunku prawnego jest następujący: …………………………………………………………………………………………………...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..</w:t>
      </w:r>
    </w:p>
    <w:p w14:paraId="76E731AD" w14:textId="77777777" w:rsidR="003C42C2" w:rsidRDefault="003C42C2">
      <w:pPr>
        <w:pStyle w:val="Domynie"/>
        <w:rPr>
          <w:rFonts w:cs="Calibri"/>
        </w:rPr>
      </w:pPr>
    </w:p>
    <w:p w14:paraId="1E69C19F" w14:textId="77777777" w:rsidR="003C42C2" w:rsidRDefault="003C42C2">
      <w:pPr>
        <w:pStyle w:val="Domynie"/>
        <w:rPr>
          <w:rFonts w:cs="Calibri"/>
        </w:rPr>
      </w:pPr>
    </w:p>
    <w:p w14:paraId="5A35A955" w14:textId="77777777" w:rsidR="003C42C2" w:rsidRDefault="00000000">
      <w:pPr>
        <w:pStyle w:val="Domynie"/>
      </w:pPr>
      <w:r>
        <w:rPr>
          <w:rFonts w:cs="Calibri"/>
          <w:b/>
        </w:rPr>
        <w:t>Niniejszym, jako podmiot Udostępniający, oświadczam, że w przypadku szkody zamawiającego powstałej w związku z nieudostępnieniem w/w zasobów, odpowiadam wobec zamawiającego solidarnie z wykonawcą. Moja odpowiedzialność wygasa jeśli nieudostępnienie przedmiotowych zasobów nastąpiło na skutek okoliczności, za które nie ponoszę odpowiedzialności.</w:t>
      </w:r>
    </w:p>
    <w:p w14:paraId="57AE0109" w14:textId="77777777" w:rsidR="003C42C2" w:rsidRDefault="00000000">
      <w:pPr>
        <w:pStyle w:val="Domynie"/>
        <w:rPr>
          <w:rFonts w:cs="Calibri"/>
        </w:rPr>
      </w:pPr>
      <w:r>
        <w:rPr>
          <w:rFonts w:cs="Calibri"/>
        </w:rPr>
        <w:t xml:space="preserve">  </w:t>
      </w:r>
    </w:p>
    <w:p w14:paraId="496AAA55" w14:textId="77777777" w:rsidR="003C42C2" w:rsidRDefault="003C42C2">
      <w:pPr>
        <w:pStyle w:val="Domynie"/>
        <w:rPr>
          <w:rFonts w:cs="Calibri"/>
        </w:rPr>
      </w:pPr>
    </w:p>
    <w:p w14:paraId="1C156695" w14:textId="77777777" w:rsidR="003C42C2" w:rsidRDefault="00000000">
      <w:pPr>
        <w:pStyle w:val="Domynie"/>
      </w:pPr>
      <w:r>
        <w:rPr>
          <w:rFonts w:cs="Calibri"/>
          <w:i/>
        </w:rPr>
        <w:t>* niepotrzebne skreślić</w:t>
      </w:r>
    </w:p>
    <w:p w14:paraId="7C0D2496" w14:textId="77777777" w:rsidR="003C42C2" w:rsidRDefault="003C42C2">
      <w:pPr>
        <w:pStyle w:val="Domynie"/>
        <w:rPr>
          <w:rFonts w:cs="Calibri"/>
        </w:rPr>
      </w:pPr>
    </w:p>
    <w:p w14:paraId="1F41931E" w14:textId="77777777" w:rsidR="003C42C2" w:rsidRDefault="003C42C2">
      <w:pPr>
        <w:pStyle w:val="Domynie"/>
        <w:rPr>
          <w:rFonts w:cs="Calibri"/>
        </w:rPr>
      </w:pPr>
    </w:p>
    <w:p w14:paraId="31B5ACDB" w14:textId="77777777" w:rsidR="003C42C2" w:rsidRDefault="00000000">
      <w:pPr>
        <w:pStyle w:val="Domynie"/>
        <w:rPr>
          <w:rFonts w:cs="Calibri"/>
          <w:b/>
        </w:rPr>
      </w:pPr>
      <w:r>
        <w:rPr>
          <w:rFonts w:cs="Calibri"/>
          <w:b/>
        </w:rPr>
        <w:t>UWAGA:</w:t>
      </w:r>
    </w:p>
    <w:p w14:paraId="21B527ED" w14:textId="77777777" w:rsidR="003C42C2" w:rsidRDefault="003C42C2">
      <w:pPr>
        <w:pStyle w:val="Domynie"/>
        <w:rPr>
          <w:rFonts w:cs="Calibri"/>
          <w:b/>
        </w:rPr>
      </w:pPr>
    </w:p>
    <w:p w14:paraId="3DC964D2" w14:textId="77777777" w:rsidR="003C42C2" w:rsidRDefault="00000000">
      <w:pPr>
        <w:pStyle w:val="Domynie"/>
        <w:rPr>
          <w:rFonts w:cs="Calibri"/>
          <w:b/>
        </w:rPr>
      </w:pPr>
      <w:r>
        <w:rPr>
          <w:rFonts w:cs="Calibri"/>
          <w:b/>
        </w:rPr>
        <w:t>Zobowiązanie podmiotu trzeciego musi być podpisane przez osobę/y upoważnioną/e do reprezentowania podmiotu trzeciego w zakresie jego praw majątkowych zgodnie z wpisem do KRS, wpisem do CEIDG lub umową spółki albo przez osobę/y posiadającą/e pełnomocnictwo</w:t>
      </w:r>
    </w:p>
    <w:p w14:paraId="722DAF31" w14:textId="77777777" w:rsidR="003C42C2" w:rsidRDefault="003C42C2">
      <w:pPr>
        <w:pStyle w:val="Domynie"/>
        <w:rPr>
          <w:rFonts w:cs="Calibri"/>
          <w:b/>
        </w:rPr>
      </w:pPr>
    </w:p>
    <w:p w14:paraId="5DA6E203" w14:textId="77777777" w:rsidR="003C42C2" w:rsidRDefault="003C42C2">
      <w:pPr>
        <w:rPr>
          <w:rFonts w:ascii="Times New Roman" w:hAnsi="Times New Roman" w:cs="Calibri"/>
          <w:sz w:val="24"/>
          <w:szCs w:val="24"/>
        </w:rPr>
      </w:pPr>
    </w:p>
    <w:p w14:paraId="663966A1" w14:textId="043B3FD9" w:rsidR="003C42C2" w:rsidRDefault="003C42C2">
      <w:pPr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sectPr w:rsidR="003C42C2">
      <w:footerReference w:type="default" r:id="rId6"/>
      <w:pgSz w:w="11906" w:h="16838"/>
      <w:pgMar w:top="708" w:right="1417" w:bottom="1417" w:left="1417" w:header="0" w:footer="708" w:gutter="0"/>
      <w:cols w:space="708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A4E60" w14:textId="77777777" w:rsidR="0083081C" w:rsidRDefault="0083081C">
      <w:pPr>
        <w:spacing w:after="0" w:line="240" w:lineRule="auto"/>
      </w:pPr>
      <w:r>
        <w:separator/>
      </w:r>
    </w:p>
  </w:endnote>
  <w:endnote w:type="continuationSeparator" w:id="0">
    <w:p w14:paraId="055DBD3D" w14:textId="77777777" w:rsidR="0083081C" w:rsidRDefault="00830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DC35F" w14:textId="77777777" w:rsidR="003C42C2" w:rsidRDefault="00000000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  <w:p w14:paraId="6B8CEF99" w14:textId="77777777" w:rsidR="003C42C2" w:rsidRDefault="003C42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DD19A" w14:textId="77777777" w:rsidR="0083081C" w:rsidRDefault="0083081C">
      <w:pPr>
        <w:spacing w:after="0" w:line="240" w:lineRule="auto"/>
      </w:pPr>
      <w:r>
        <w:separator/>
      </w:r>
    </w:p>
  </w:footnote>
  <w:footnote w:type="continuationSeparator" w:id="0">
    <w:p w14:paraId="233E09CE" w14:textId="77777777" w:rsidR="0083081C" w:rsidRDefault="008308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2C2"/>
    <w:rsid w:val="001216B4"/>
    <w:rsid w:val="003C42C2"/>
    <w:rsid w:val="00613272"/>
    <w:rsid w:val="0083081C"/>
    <w:rsid w:val="00A51D3E"/>
    <w:rsid w:val="00E87058"/>
    <w:rsid w:val="00FD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A883F"/>
  <w15:docId w15:val="{DC1D01B3-C9F8-43F2-9FA7-A93A6C5CD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spacing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qFormat/>
  </w:style>
  <w:style w:type="paragraph" w:customStyle="1" w:styleId="Domynie">
    <w:name w:val="Domy徑nie"/>
    <w:qFormat/>
    <w:pPr>
      <w:widowControl w:val="0"/>
      <w:suppressAutoHyphens/>
      <w:spacing w:line="240" w:lineRule="auto"/>
    </w:pPr>
    <w:rPr>
      <w:rFonts w:ascii="Times New Roman" w:eastAsia="Times New Roman" w:hAnsi="Times New Roman"/>
      <w:kern w:val="2"/>
      <w:sz w:val="24"/>
      <w:szCs w:val="24"/>
      <w:lang w:eastAsia="pl-PL" w:bidi="hi-IN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642</Words>
  <Characters>3854</Characters>
  <Application>Microsoft Office Word</Application>
  <DocSecurity>0</DocSecurity>
  <Lines>32</Lines>
  <Paragraphs>8</Paragraphs>
  <ScaleCrop>false</ScaleCrop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Jekiełek</dc:creator>
  <dc:description/>
  <cp:lastModifiedBy>Marta Jekiełek</cp:lastModifiedBy>
  <cp:revision>20</cp:revision>
  <cp:lastPrinted>2022-05-18T14:46:00Z</cp:lastPrinted>
  <dcterms:created xsi:type="dcterms:W3CDTF">2021-04-29T08:02:00Z</dcterms:created>
  <dcterms:modified xsi:type="dcterms:W3CDTF">2024-05-09T09:46:00Z</dcterms:modified>
  <dc:language>pl-PL</dc:language>
</cp:coreProperties>
</file>